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90DD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4E21B3BB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70E663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79DD8C6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26490C5D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18BDA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7F82DB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2585E6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131B9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DF678A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403843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5036F98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573091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1C60C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617C75E4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9BD9EB8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7C09F4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7A0AB259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55BEF332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5F292D64"/>
    <w:p w14:paraId="02743016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EFDB84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D98BD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239426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285E2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2CC56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7F88AD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BE100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AAE34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A3A46D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5D90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FA6D35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DA2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8DF6BF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58E4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AD1B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573FE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B443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CFDAD5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A3C77EF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3F1658A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18F5A3C2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841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CEF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2BF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A7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66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C4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99E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351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B54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E449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6F0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C55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33BE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39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7AA5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34AD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552D3F1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4D80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A6A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0CC4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94FE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7D62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7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1A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6932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9BB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9F5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0C9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5AD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48F1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6C5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044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291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2754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055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1B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B7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5907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EC0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513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CBC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67CFC1A2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28EC74B3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1777298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5302252E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78D13F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83328D8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D0D6CD0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F274E9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096DA5C6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39F45E8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82E2B57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6DB204F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38FB7494"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项目效果图及实景图</w:t>
      </w:r>
    </w:p>
    <w:p w14:paraId="4E3E11D5">
      <w:pPr>
        <w:jc w:val="center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29341">
      <w:pPr>
        <w:pStyle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930015" cy="2743200"/>
            <wp:effectExtent l="0" t="0" r="13335" b="0"/>
            <wp:docPr id="1" name="图片 1" descr="58c5f10e1b8ee248022c7295a67a4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c5f10e1b8ee248022c7295a67a4a0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4E337E42">
      <w:pPr>
        <w:pStyle w:val="9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2"/>
          <w:sz w:val="32"/>
          <w:szCs w:val="22"/>
          <w:lang w:val="en-US" w:eastAsia="zh-CN" w:bidi="ar-SA"/>
        </w:rPr>
        <w:t>S2栋东塔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401-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号商铺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实景图</w:t>
      </w:r>
    </w:p>
    <w:p w14:paraId="003D4955">
      <w:pPr>
        <w:pStyle w:val="2"/>
        <w:rPr>
          <w:rFonts w:hint="default"/>
          <w:lang w:val="en-US" w:eastAsia="zh-CN"/>
        </w:rPr>
      </w:pPr>
    </w:p>
    <w:p w14:paraId="126CE340"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 w14:paraId="75944A4B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073638D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002BD7EA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7E5986EF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367DDB17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4743942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CDD06E7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6C04E4C"/>
    <w:rsid w:val="471F0DAA"/>
    <w:rsid w:val="47A0410C"/>
    <w:rsid w:val="47A30A69"/>
    <w:rsid w:val="47D82764"/>
    <w:rsid w:val="4A3B44AC"/>
    <w:rsid w:val="4BAF0F87"/>
    <w:rsid w:val="4D1D3F62"/>
    <w:rsid w:val="4D9A772B"/>
    <w:rsid w:val="4F6A4246"/>
    <w:rsid w:val="4F6D60D8"/>
    <w:rsid w:val="4F8C29C1"/>
    <w:rsid w:val="507F4FF0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7B5C80"/>
    <w:rsid w:val="61067C2D"/>
    <w:rsid w:val="61254F98"/>
    <w:rsid w:val="61354461"/>
    <w:rsid w:val="6217398C"/>
    <w:rsid w:val="636046D3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B1B6117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519</Words>
  <Characters>520</Characters>
  <Lines>0</Lines>
  <Paragraphs>0</Paragraphs>
  <TotalTime>0</TotalTime>
  <ScaleCrop>false</ScaleCrop>
  <LinksUpToDate>false</LinksUpToDate>
  <CharactersWithSpaces>848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恒伟产业协作部,hwcyxzb</cp:lastModifiedBy>
  <dcterms:modified xsi:type="dcterms:W3CDTF">2026-06-04T01:00:41Z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